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0" w:before="60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DECLARAÇÃO DE INFRAESTRUTURA PARA A REALIZAÇÃO DA PESQUISA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both"/>
        <w:rPr>
          <w:rFonts w:ascii="Arial" w:cs="Arial" w:eastAsia="Arial" w:hAnsi="Arial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[informar nome completo do responsável legal pela instituição]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[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informar nome do cargo que ocupa na instituição]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RG Nº 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[informar Nº do RG]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CPF Nº 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[informar Nº do CPF]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declaro que a instituição acima identificada possui a infraestrutura necessária para o desenvolvimento do referido projeto de pesquisa e para atender a eventuais problemas resultantes da pesquisa, em proteção aos seus participantes.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Todos os pesquisadores envolvidos na pesquisa são obrigados a cumprirem integralmente as exigências éticas estabelecidas na Resolução CNS Nº 466/2012 e em resoluções complementares aplicáveis ao caso, bem como a obedecerem </w:t>
      </w:r>
      <w:r w:rsidDel="00000000" w:rsidR="00000000" w:rsidRPr="00000000">
        <w:rPr>
          <w:rFonts w:ascii="Arial" w:cs="Arial" w:eastAsia="Arial" w:hAnsi="Arial"/>
          <w:rtl w:val="0"/>
        </w:rPr>
        <w:t xml:space="preserve">às disposições legais estabelecidas na Constituição Federal Brasileira, artigo 5º, incisos X e XIV e no Novo Código Civil, artigo 20.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Localidade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rtl w:val="0"/>
        </w:rPr>
        <w:t xml:space="preserve"> de  </w:t>
      </w: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ano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before="360" w:lineRule="auto"/>
        <w:jc w:val="right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60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spacing w:before="360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Assinatura do responsável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[apor carimbo com nome, cargo e ato de indicação do cargo]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OBSERVAÇÕES: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1- Excluir todas as informações destacadas na cor vermelha e entre colchetes que constam neste modelo de documento.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2- Este documento deve ser elaborado exclusivamente pela instituição onde a pesquisa ou parte dela será realizada, em papel com o timbre e a identificação institucional.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3- Apenas o responsável legal pela instituição deve apor carimbo e assinatura no documento.</w:t>
      </w:r>
    </w:p>
    <w:sectPr>
      <w:headerReference r:id="rId7" w:type="default"/>
      <w:pgSz w:h="16838" w:w="11906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[NO CABEÇALHO DEVE CONSTAR O TIMBRE E A IDENTIFICAÇÃO DA INSTITUIÇÃO ONDE A PESQUISA OU PARTE DELA SERÁ REALIZADA]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223D"/>
    <w:pPr>
      <w:widowControl w:val="0"/>
      <w:suppressAutoHyphens w:val="1"/>
      <w:spacing w:line="240" w:lineRule="auto"/>
    </w:pPr>
    <w:rPr>
      <w:rFonts w:ascii="Times New Roman" w:cs="Times New Roman" w:eastAsia="Lucida Sans Unicode" w:hAnsi="Times New Roman"/>
      <w:kern w:val="2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5223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5223D"/>
    <w:rPr>
      <w:rFonts w:ascii="Times New Roman" w:cs="Times New Roman" w:eastAsia="Lucida Sans Unicode" w:hAnsi="Times New Roman"/>
      <w:kern w:val="2"/>
      <w:sz w:val="24"/>
      <w:szCs w:val="24"/>
    </w:rPr>
  </w:style>
  <w:style w:type="character" w:styleId="obrigatorio" w:customStyle="1">
    <w:name w:val="obrigatorio"/>
    <w:basedOn w:val="Fontepargpadro"/>
    <w:rsid w:val="00D5223D"/>
  </w:style>
  <w:style w:type="paragraph" w:styleId="Rodap">
    <w:name w:val="footer"/>
    <w:basedOn w:val="Normal"/>
    <w:link w:val="RodapChar"/>
    <w:uiPriority w:val="99"/>
    <w:unhideWhenUsed w:val="1"/>
    <w:rsid w:val="00E60C1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60C18"/>
    <w:rPr>
      <w:rFonts w:ascii="Times New Roman" w:cs="Times New Roman" w:eastAsia="Lucida Sans Unicode" w:hAnsi="Times New Roman"/>
      <w:kern w:val="2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w4+11A6+dXTfF6w7gOA5bpbg==">AMUW2mVhdlkLAJSZ33T+VObdxFp7/SXjB7kwf2P4zz9s1D2jaTLLNbovFWI4vy93J/CUpJZmIC5xQ7bYToRPJlmEMmGvoM8h0M/PfH+L4xtjq3lWlMeFJxwf/tqufUcElr8BPzx/57tl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2022-07-06T13:52:00Z</dcterms:created>
  <dc:creator>Luciete Andrade</dc:creator>
</cp:coreProperties>
</file>